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08A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60F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0CA4A7CE" wp14:editId="23C64242">
            <wp:simplePos x="0" y="0"/>
            <wp:positionH relativeFrom="column">
              <wp:posOffset>2838450</wp:posOffset>
            </wp:positionH>
            <wp:positionV relativeFrom="paragraph">
              <wp:posOffset>-267970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108A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108A" w:rsidRPr="001460FF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 КОМИССИЯ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МИХАЙЛОВСКОГО РАЙОНА</w:t>
      </w:r>
    </w:p>
    <w:p w:rsidR="00FD108A" w:rsidRPr="001460FF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108A" w:rsidRPr="001460FF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1460FF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РЕШЕНИЕ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FD108A" w:rsidRPr="001460FF" w:rsidTr="005945A0">
        <w:tc>
          <w:tcPr>
            <w:tcW w:w="3107" w:type="dxa"/>
            <w:hideMark/>
          </w:tcPr>
          <w:p w:rsidR="00FD108A" w:rsidRPr="00270C05" w:rsidRDefault="00546F6D" w:rsidP="0054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  <w:r w:rsidR="002A2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2A2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.2020 г.</w:t>
            </w:r>
          </w:p>
        </w:tc>
        <w:tc>
          <w:tcPr>
            <w:tcW w:w="3107" w:type="dxa"/>
          </w:tcPr>
          <w:p w:rsidR="00FD108A" w:rsidRPr="001460FF" w:rsidRDefault="00FD108A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7" w:type="dxa"/>
            <w:hideMark/>
          </w:tcPr>
          <w:p w:rsidR="00FD108A" w:rsidRPr="001460FF" w:rsidRDefault="008A312C" w:rsidP="002A2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</w:t>
            </w:r>
            <w:r w:rsidR="00546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  <w:r w:rsidR="00687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 w:rsidR="00171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776</w:t>
            </w:r>
            <w:r w:rsidR="00FD1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</w:t>
            </w:r>
          </w:p>
        </w:tc>
      </w:tr>
    </w:tbl>
    <w:p w:rsidR="00FD108A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с. Михайловка</w:t>
      </w:r>
      <w:r w:rsidRPr="001460F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</w:p>
    <w:p w:rsidR="00FD108A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02FEE" w:rsidRDefault="00B02FEE" w:rsidP="00B02FE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8B0" w:rsidRDefault="009123FF" w:rsidP="00697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F264A">
        <w:rPr>
          <w:rFonts w:ascii="Times New Roman" w:eastAsia="Times New Roman" w:hAnsi="Times New Roman" w:cs="Times New Roman"/>
          <w:sz w:val="28"/>
          <w:szCs w:val="28"/>
          <w:lang w:eastAsia="ru-RU"/>
        </w:rPr>
        <w:t>б освобождении от обязанностей</w:t>
      </w:r>
      <w:r w:rsidR="0059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члена</w:t>
      </w:r>
    </w:p>
    <w:p w:rsidR="009123FF" w:rsidRDefault="00597E08" w:rsidP="00697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участковой избирательной комиссии</w:t>
      </w:r>
    </w:p>
    <w:p w:rsidR="009123FF" w:rsidRDefault="0017175B" w:rsidP="00697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участка № 1726</w:t>
      </w:r>
    </w:p>
    <w:p w:rsidR="00546F6D" w:rsidRDefault="0017175B" w:rsidP="00697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Марченко О.И.</w:t>
      </w:r>
    </w:p>
    <w:p w:rsidR="0017655F" w:rsidRDefault="0017655F" w:rsidP="0067635F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DBD" w:rsidRPr="0024428A" w:rsidRDefault="009123FF" w:rsidP="0013430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соответствии с пунктом «а» части 6 статьи 29 Федерального</w:t>
      </w:r>
      <w:r w:rsidRPr="009123FF">
        <w:rPr>
          <w:rFonts w:ascii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hAnsi="Times New Roman" w:cs="Times New Roman"/>
          <w:sz w:val="28"/>
          <w:szCs w:val="28"/>
          <w:lang w:eastAsia="ru-RU"/>
        </w:rPr>
        <w:t>а от 12.06.2002 № 67-ФЗ «</w:t>
      </w:r>
      <w:r w:rsidRPr="009123FF">
        <w:rPr>
          <w:rFonts w:ascii="Times New Roman" w:hAnsi="Times New Roman" w:cs="Times New Roman"/>
          <w:sz w:val="28"/>
          <w:szCs w:val="28"/>
          <w:lang w:eastAsia="ru-RU"/>
        </w:rPr>
        <w:t>Об основных гарантиях избирательных прав и права на участие в референду</w:t>
      </w:r>
      <w:r>
        <w:rPr>
          <w:rFonts w:ascii="Times New Roman" w:hAnsi="Times New Roman" w:cs="Times New Roman"/>
          <w:sz w:val="28"/>
          <w:szCs w:val="28"/>
          <w:lang w:eastAsia="ru-RU"/>
        </w:rPr>
        <w:t>ме граждан Российской Федерации» и пунктом 1 части 6 статьи 32 Избирательного кодекса Приморского края</w:t>
      </w:r>
      <w:r w:rsidR="002738B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4E6A80" w:rsidRPr="0024428A">
        <w:rPr>
          <w:rFonts w:ascii="Times New Roman" w:hAnsi="Times New Roman" w:cs="Times New Roman"/>
          <w:sz w:val="28"/>
          <w:szCs w:val="28"/>
          <w:lang w:eastAsia="ru-RU"/>
        </w:rPr>
        <w:t>территориальная избирательная комиссия Михайловского района</w:t>
      </w:r>
    </w:p>
    <w:p w:rsidR="00B10077" w:rsidRPr="0024428A" w:rsidRDefault="00B10077" w:rsidP="0013430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2FEE" w:rsidRPr="0024428A" w:rsidRDefault="00B02FEE" w:rsidP="0013430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28A">
        <w:rPr>
          <w:rFonts w:ascii="Times New Roman" w:hAnsi="Times New Roman" w:cs="Times New Roman"/>
          <w:sz w:val="28"/>
          <w:szCs w:val="28"/>
          <w:lang w:eastAsia="ru-RU"/>
        </w:rPr>
        <w:t>РЕШИЛА:</w:t>
      </w:r>
    </w:p>
    <w:p w:rsidR="006B2DBD" w:rsidRDefault="00CC15F8" w:rsidP="001343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28A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7F264A">
        <w:rPr>
          <w:rFonts w:ascii="Times New Roman" w:hAnsi="Times New Roman" w:cs="Times New Roman"/>
          <w:sz w:val="28"/>
          <w:szCs w:val="28"/>
          <w:lang w:eastAsia="ru-RU"/>
        </w:rPr>
        <w:t>Освободить от обязанностей,</w:t>
      </w:r>
      <w:r w:rsidR="009123FF">
        <w:rPr>
          <w:rFonts w:ascii="Times New Roman" w:hAnsi="Times New Roman" w:cs="Times New Roman"/>
          <w:sz w:val="28"/>
          <w:szCs w:val="28"/>
          <w:lang w:eastAsia="ru-RU"/>
        </w:rPr>
        <w:t xml:space="preserve"> члена участковой избирательной комиссии с правом решающего голоса</w:t>
      </w:r>
      <w:r w:rsidR="0017175B">
        <w:rPr>
          <w:rFonts w:ascii="Times New Roman" w:hAnsi="Times New Roman" w:cs="Times New Roman"/>
          <w:sz w:val="28"/>
          <w:szCs w:val="28"/>
          <w:lang w:eastAsia="ru-RU"/>
        </w:rPr>
        <w:t>, избирательного участка № 1726</w:t>
      </w:r>
      <w:r w:rsidR="007F264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7175B">
        <w:rPr>
          <w:rFonts w:ascii="Times New Roman" w:hAnsi="Times New Roman" w:cs="Times New Roman"/>
          <w:sz w:val="28"/>
          <w:szCs w:val="28"/>
          <w:lang w:eastAsia="ru-RU"/>
        </w:rPr>
        <w:t>Марченко Ольгу Игоревну</w:t>
      </w:r>
      <w:r w:rsidR="00597E0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F264A">
        <w:rPr>
          <w:rFonts w:ascii="Times New Roman" w:hAnsi="Times New Roman" w:cs="Times New Roman"/>
          <w:sz w:val="28"/>
          <w:szCs w:val="28"/>
          <w:lang w:eastAsia="ru-RU"/>
        </w:rPr>
        <w:t xml:space="preserve"> до истечения срока полномочий</w:t>
      </w:r>
      <w:r w:rsidR="005366A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F12EA" w:rsidRDefault="00597E08" w:rsidP="0013430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7F12E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34307">
        <w:rPr>
          <w:rFonts w:ascii="Times New Roman" w:hAnsi="Times New Roman" w:cs="Times New Roman"/>
          <w:sz w:val="28"/>
          <w:szCs w:val="28"/>
          <w:lang w:eastAsia="ru-RU"/>
        </w:rPr>
        <w:t>Направить настоящее решение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участковую</w:t>
      </w:r>
      <w:r w:rsidR="007F264A">
        <w:rPr>
          <w:rFonts w:ascii="Times New Roman" w:hAnsi="Times New Roman" w:cs="Times New Roman"/>
          <w:sz w:val="28"/>
          <w:szCs w:val="28"/>
          <w:lang w:eastAsia="ru-RU"/>
        </w:rPr>
        <w:t xml:space="preserve"> избира</w:t>
      </w:r>
      <w:r w:rsidR="0017175B">
        <w:rPr>
          <w:rFonts w:ascii="Times New Roman" w:hAnsi="Times New Roman" w:cs="Times New Roman"/>
          <w:sz w:val="28"/>
          <w:szCs w:val="28"/>
          <w:lang w:eastAsia="ru-RU"/>
        </w:rPr>
        <w:t>тельную комиссию № 1726</w:t>
      </w:r>
      <w:bookmarkStart w:id="0" w:name="_GoBack"/>
      <w:bookmarkEnd w:id="0"/>
      <w:r w:rsidR="0067635F" w:rsidRPr="0067635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E072D" w:rsidRPr="0024428A" w:rsidRDefault="00597E08" w:rsidP="0013430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D10E5F" w:rsidRPr="0024428A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7F264A">
        <w:rPr>
          <w:rFonts w:ascii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7F264A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настоящее </w:t>
      </w:r>
      <w:r w:rsidR="007F264A" w:rsidRPr="007F264A">
        <w:rPr>
          <w:rFonts w:ascii="Times New Roman" w:hAnsi="Times New Roman" w:cs="Times New Roman"/>
          <w:sz w:val="28"/>
          <w:szCs w:val="28"/>
          <w:lang w:eastAsia="ru-RU"/>
        </w:rPr>
        <w:t>решение</w:t>
      </w:r>
      <w:r w:rsidR="007F264A" w:rsidRPr="007F264A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7F264A" w:rsidRPr="007F264A">
        <w:rPr>
          <w:rFonts w:ascii="Times New Roman" w:hAnsi="Times New Roman" w:cs="Times New Roman"/>
          <w:sz w:val="28"/>
          <w:szCs w:val="28"/>
          <w:lang w:eastAsia="ru-RU"/>
        </w:rPr>
        <w:t>администрации Михайловского муниципального района в разделе «Территориальная избирательная комиссия Михайловского района» в информационно-коммуникационной сети «Интернет».</w:t>
      </w:r>
      <w:r w:rsidR="007F26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02FEE" w:rsidRDefault="00B02FEE" w:rsidP="006972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3965" w:rsidRPr="0024428A" w:rsidRDefault="00B93965" w:rsidP="006972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2FEE" w:rsidRPr="0024428A" w:rsidRDefault="00B02FEE" w:rsidP="006972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28A">
        <w:rPr>
          <w:rFonts w:ascii="Times New Roman" w:hAnsi="Times New Roman" w:cs="Times New Roman"/>
          <w:sz w:val="28"/>
          <w:szCs w:val="28"/>
          <w:lang w:eastAsia="ru-RU"/>
        </w:rPr>
        <w:t>Председатель комиссии</w:t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     </w:t>
      </w:r>
      <w:proofErr w:type="spellStart"/>
      <w:r w:rsidRPr="0024428A">
        <w:rPr>
          <w:rFonts w:ascii="Times New Roman" w:hAnsi="Times New Roman" w:cs="Times New Roman"/>
          <w:sz w:val="28"/>
          <w:szCs w:val="28"/>
          <w:lang w:eastAsia="ru-RU"/>
        </w:rPr>
        <w:t>А.А.Веремчук</w:t>
      </w:r>
      <w:proofErr w:type="spellEnd"/>
    </w:p>
    <w:p w:rsidR="00B02FEE" w:rsidRPr="0024428A" w:rsidRDefault="00B02FEE" w:rsidP="006972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635F" w:rsidRPr="00134307" w:rsidRDefault="00B02FEE" w:rsidP="0013430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28A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В.В. Лукашенко</w:t>
      </w:r>
    </w:p>
    <w:p w:rsidR="0067635F" w:rsidRDefault="0067635F" w:rsidP="00697215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635F" w:rsidRDefault="0067635F" w:rsidP="00697215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635F" w:rsidRDefault="0067635F" w:rsidP="00697215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635F" w:rsidRDefault="0067635F" w:rsidP="00697215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635F" w:rsidRDefault="0067635F" w:rsidP="00697215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635F" w:rsidRDefault="0067635F" w:rsidP="00697215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A2ADB" w:rsidRDefault="002A2ADB" w:rsidP="00697215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635F" w:rsidRDefault="0067635F" w:rsidP="00697215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635F" w:rsidRDefault="0067635F" w:rsidP="00697215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0495C" w:rsidRDefault="0030495C" w:rsidP="00697215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0495C" w:rsidRDefault="0030495C" w:rsidP="00697215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0495C" w:rsidRDefault="0030495C" w:rsidP="00697215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30495C" w:rsidSect="00FD108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08A"/>
    <w:rsid w:val="000965A5"/>
    <w:rsid w:val="000C6ACC"/>
    <w:rsid w:val="000E072D"/>
    <w:rsid w:val="000F4869"/>
    <w:rsid w:val="00132596"/>
    <w:rsid w:val="00134307"/>
    <w:rsid w:val="00147103"/>
    <w:rsid w:val="0017175B"/>
    <w:rsid w:val="0017655F"/>
    <w:rsid w:val="00183038"/>
    <w:rsid w:val="001E443B"/>
    <w:rsid w:val="001E47CF"/>
    <w:rsid w:val="0024428A"/>
    <w:rsid w:val="002442CC"/>
    <w:rsid w:val="00262234"/>
    <w:rsid w:val="002738B0"/>
    <w:rsid w:val="002A2ADB"/>
    <w:rsid w:val="002A4B73"/>
    <w:rsid w:val="002D449D"/>
    <w:rsid w:val="002F3127"/>
    <w:rsid w:val="0030495C"/>
    <w:rsid w:val="0032040A"/>
    <w:rsid w:val="00367159"/>
    <w:rsid w:val="00372F12"/>
    <w:rsid w:val="00407D6F"/>
    <w:rsid w:val="004174BF"/>
    <w:rsid w:val="004302CF"/>
    <w:rsid w:val="00440475"/>
    <w:rsid w:val="0049541D"/>
    <w:rsid w:val="004B7CBD"/>
    <w:rsid w:val="004C761E"/>
    <w:rsid w:val="004D0145"/>
    <w:rsid w:val="004E6A80"/>
    <w:rsid w:val="00533630"/>
    <w:rsid w:val="00534044"/>
    <w:rsid w:val="005366A0"/>
    <w:rsid w:val="00546F6D"/>
    <w:rsid w:val="005945A0"/>
    <w:rsid w:val="00595DC3"/>
    <w:rsid w:val="00597E08"/>
    <w:rsid w:val="005A6268"/>
    <w:rsid w:val="005C320B"/>
    <w:rsid w:val="005D2D85"/>
    <w:rsid w:val="005E0632"/>
    <w:rsid w:val="006051F5"/>
    <w:rsid w:val="0066436E"/>
    <w:rsid w:val="0067635F"/>
    <w:rsid w:val="00683A62"/>
    <w:rsid w:val="00686DF7"/>
    <w:rsid w:val="0068708B"/>
    <w:rsid w:val="00697215"/>
    <w:rsid w:val="006B2DBD"/>
    <w:rsid w:val="006D18AA"/>
    <w:rsid w:val="00744AAA"/>
    <w:rsid w:val="007962D7"/>
    <w:rsid w:val="007F12EA"/>
    <w:rsid w:val="007F264A"/>
    <w:rsid w:val="007F5EEA"/>
    <w:rsid w:val="00837901"/>
    <w:rsid w:val="0085635F"/>
    <w:rsid w:val="00876986"/>
    <w:rsid w:val="008812B7"/>
    <w:rsid w:val="008A312C"/>
    <w:rsid w:val="008C4403"/>
    <w:rsid w:val="008D3982"/>
    <w:rsid w:val="008E29DA"/>
    <w:rsid w:val="009123FF"/>
    <w:rsid w:val="00987142"/>
    <w:rsid w:val="009A7DC9"/>
    <w:rsid w:val="009D083A"/>
    <w:rsid w:val="00A03A79"/>
    <w:rsid w:val="00A23173"/>
    <w:rsid w:val="00A960EA"/>
    <w:rsid w:val="00AB2D47"/>
    <w:rsid w:val="00AD0643"/>
    <w:rsid w:val="00AD1084"/>
    <w:rsid w:val="00AD5F9A"/>
    <w:rsid w:val="00B02FEE"/>
    <w:rsid w:val="00B10077"/>
    <w:rsid w:val="00B15DAA"/>
    <w:rsid w:val="00B2494F"/>
    <w:rsid w:val="00B93965"/>
    <w:rsid w:val="00BC48DB"/>
    <w:rsid w:val="00BF61CF"/>
    <w:rsid w:val="00C2310A"/>
    <w:rsid w:val="00C42995"/>
    <w:rsid w:val="00CC15F8"/>
    <w:rsid w:val="00CF4E91"/>
    <w:rsid w:val="00D10E5F"/>
    <w:rsid w:val="00D264B3"/>
    <w:rsid w:val="00D862DD"/>
    <w:rsid w:val="00E50769"/>
    <w:rsid w:val="00E83733"/>
    <w:rsid w:val="00ED7D88"/>
    <w:rsid w:val="00F06A9C"/>
    <w:rsid w:val="00F667D7"/>
    <w:rsid w:val="00FD108A"/>
    <w:rsid w:val="00FD4CF0"/>
    <w:rsid w:val="00FD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2DD"/>
    <w:pPr>
      <w:spacing w:after="0" w:line="240" w:lineRule="auto"/>
    </w:pPr>
  </w:style>
  <w:style w:type="table" w:styleId="a4">
    <w:name w:val="Table Grid"/>
    <w:basedOn w:val="a1"/>
    <w:uiPriority w:val="59"/>
    <w:rsid w:val="00495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C429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50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7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2DD"/>
    <w:pPr>
      <w:spacing w:after="0" w:line="240" w:lineRule="auto"/>
    </w:pPr>
  </w:style>
  <w:style w:type="table" w:styleId="a4">
    <w:name w:val="Table Grid"/>
    <w:basedOn w:val="a1"/>
    <w:uiPriority w:val="59"/>
    <w:rsid w:val="00495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C429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50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7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2</cp:revision>
  <cp:lastPrinted>2020-03-03T04:35:00Z</cp:lastPrinted>
  <dcterms:created xsi:type="dcterms:W3CDTF">2020-06-02T06:46:00Z</dcterms:created>
  <dcterms:modified xsi:type="dcterms:W3CDTF">2020-06-02T06:46:00Z</dcterms:modified>
</cp:coreProperties>
</file>